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7C7" w:rsidRPr="005837C7" w:rsidRDefault="005837C7" w:rsidP="005837C7">
      <w:pPr>
        <w:pStyle w:val="1"/>
        <w:jc w:val="center"/>
        <w:rPr>
          <w:b/>
          <w:sz w:val="28"/>
          <w:szCs w:val="28"/>
        </w:rPr>
      </w:pPr>
      <w:r w:rsidRPr="005837C7">
        <w:rPr>
          <w:b/>
          <w:sz w:val="28"/>
          <w:szCs w:val="28"/>
        </w:rPr>
        <w:t xml:space="preserve">                         </w:t>
      </w:r>
      <w:r w:rsidRPr="005837C7">
        <w:rPr>
          <w:b/>
          <w:noProof/>
          <w:sz w:val="28"/>
          <w:szCs w:val="28"/>
          <w:lang w:val="ru-RU"/>
        </w:rPr>
        <w:drawing>
          <wp:inline distT="0" distB="0" distL="0" distR="0">
            <wp:extent cx="4762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5837C7">
        <w:rPr>
          <w:b/>
          <w:sz w:val="28"/>
          <w:szCs w:val="28"/>
          <w:lang w:val="ru-RU"/>
        </w:rPr>
        <w:tab/>
      </w:r>
      <w:r w:rsidRPr="005837C7">
        <w:rPr>
          <w:b/>
          <w:sz w:val="28"/>
          <w:szCs w:val="28"/>
          <w:lang w:val="ru-RU"/>
        </w:rPr>
        <w:tab/>
      </w:r>
      <w:r w:rsidRPr="005837C7">
        <w:rPr>
          <w:b/>
          <w:sz w:val="28"/>
          <w:szCs w:val="28"/>
          <w:lang w:val="ru-RU"/>
        </w:rPr>
        <w:tab/>
      </w:r>
      <w:r w:rsidRPr="005837C7">
        <w:rPr>
          <w:b/>
          <w:sz w:val="28"/>
          <w:szCs w:val="28"/>
        </w:rPr>
        <w:t xml:space="preserve">               </w:t>
      </w:r>
    </w:p>
    <w:p w:rsidR="005837C7" w:rsidRPr="005837C7" w:rsidRDefault="005837C7" w:rsidP="005837C7">
      <w:pPr>
        <w:pStyle w:val="a3"/>
        <w:jc w:val="center"/>
        <w:rPr>
          <w:rFonts w:ascii="Times New Roman" w:hAnsi="Times New Roman"/>
          <w:b/>
          <w:sz w:val="28"/>
          <w:szCs w:val="28"/>
          <w:lang w:val="ru-RU"/>
        </w:rPr>
      </w:pPr>
      <w:r w:rsidRPr="005837C7">
        <w:rPr>
          <w:rFonts w:ascii="Times New Roman" w:hAnsi="Times New Roman"/>
          <w:b/>
          <w:sz w:val="28"/>
          <w:szCs w:val="28"/>
          <w:lang w:val="ru-RU"/>
        </w:rPr>
        <w:t>БУЧАНСЬКА     МІСЬКА      РАДА</w:t>
      </w:r>
    </w:p>
    <w:p w:rsidR="005837C7" w:rsidRPr="005837C7" w:rsidRDefault="005837C7" w:rsidP="005837C7">
      <w:pPr>
        <w:pStyle w:val="2"/>
        <w:pBdr>
          <w:bottom w:val="single" w:sz="12" w:space="1" w:color="auto"/>
        </w:pBdr>
        <w:rPr>
          <w:sz w:val="28"/>
          <w:szCs w:val="28"/>
        </w:rPr>
      </w:pPr>
      <w:r w:rsidRPr="005837C7">
        <w:rPr>
          <w:sz w:val="28"/>
          <w:szCs w:val="28"/>
        </w:rPr>
        <w:t>КИЇВСЬКОЇ ОБЛАСТІ</w:t>
      </w:r>
    </w:p>
    <w:p w:rsidR="005837C7" w:rsidRPr="005837C7" w:rsidRDefault="005837C7" w:rsidP="005837C7">
      <w:pPr>
        <w:jc w:val="center"/>
        <w:rPr>
          <w:b/>
          <w:sz w:val="28"/>
          <w:szCs w:val="28"/>
        </w:rPr>
      </w:pPr>
      <w:r w:rsidRPr="005837C7">
        <w:rPr>
          <w:b/>
          <w:bCs/>
          <w:sz w:val="28"/>
          <w:szCs w:val="28"/>
        </w:rPr>
        <w:t xml:space="preserve">ТРИДЦЯТЬ   ВОСЬМА  </w:t>
      </w:r>
      <w:r w:rsidRPr="005837C7">
        <w:rPr>
          <w:b/>
          <w:sz w:val="28"/>
          <w:szCs w:val="28"/>
        </w:rPr>
        <w:t xml:space="preserve">  СЕСІЯ    СЬОМОГО    СКЛИКАННЯ</w:t>
      </w:r>
    </w:p>
    <w:p w:rsidR="005837C7" w:rsidRPr="005837C7" w:rsidRDefault="005837C7" w:rsidP="005837C7">
      <w:pPr>
        <w:pStyle w:val="1"/>
        <w:jc w:val="center"/>
        <w:rPr>
          <w:b/>
          <w:sz w:val="28"/>
          <w:szCs w:val="28"/>
        </w:rPr>
      </w:pPr>
      <w:r w:rsidRPr="005837C7">
        <w:rPr>
          <w:b/>
          <w:sz w:val="28"/>
          <w:szCs w:val="28"/>
        </w:rPr>
        <w:t xml:space="preserve">Р  І   Ш   Е   Н   </w:t>
      </w:r>
      <w:proofErr w:type="spellStart"/>
      <w:r w:rsidRPr="005837C7">
        <w:rPr>
          <w:b/>
          <w:sz w:val="28"/>
          <w:szCs w:val="28"/>
        </w:rPr>
        <w:t>Н</w:t>
      </w:r>
      <w:proofErr w:type="spellEnd"/>
      <w:r w:rsidRPr="005837C7">
        <w:rPr>
          <w:b/>
          <w:sz w:val="28"/>
          <w:szCs w:val="28"/>
        </w:rPr>
        <w:t xml:space="preserve">   Я</w:t>
      </w:r>
    </w:p>
    <w:p w:rsidR="005837C7" w:rsidRPr="005837C7" w:rsidRDefault="005837C7" w:rsidP="005837C7">
      <w:pPr>
        <w:pStyle w:val="1"/>
        <w:jc w:val="center"/>
        <w:rPr>
          <w:b/>
          <w:sz w:val="28"/>
          <w:szCs w:val="28"/>
        </w:rPr>
      </w:pPr>
    </w:p>
    <w:p w:rsidR="005837C7" w:rsidRPr="005837C7" w:rsidRDefault="005837C7" w:rsidP="005837C7">
      <w:pPr>
        <w:rPr>
          <w:b/>
          <w:bCs/>
          <w:sz w:val="28"/>
          <w:szCs w:val="28"/>
        </w:rPr>
      </w:pPr>
      <w:r w:rsidRPr="005837C7">
        <w:rPr>
          <w:b/>
          <w:bCs/>
          <w:sz w:val="28"/>
          <w:szCs w:val="28"/>
        </w:rPr>
        <w:t>«  22  » лютого</w:t>
      </w:r>
      <w:r w:rsidRPr="005837C7">
        <w:rPr>
          <w:b/>
          <w:bCs/>
          <w:sz w:val="28"/>
          <w:szCs w:val="28"/>
        </w:rPr>
        <w:t xml:space="preserve"> </w:t>
      </w:r>
      <w:r w:rsidRPr="005837C7">
        <w:rPr>
          <w:b/>
          <w:bCs/>
          <w:sz w:val="28"/>
          <w:szCs w:val="28"/>
        </w:rPr>
        <w:t xml:space="preserve">2018 року                                                       </w:t>
      </w:r>
      <w:r>
        <w:rPr>
          <w:b/>
          <w:bCs/>
          <w:sz w:val="28"/>
          <w:szCs w:val="28"/>
        </w:rPr>
        <w:tab/>
      </w:r>
      <w:r>
        <w:rPr>
          <w:b/>
          <w:bCs/>
          <w:sz w:val="28"/>
          <w:szCs w:val="28"/>
        </w:rPr>
        <w:tab/>
        <w:t xml:space="preserve">  </w:t>
      </w:r>
      <w:r w:rsidRPr="005837C7">
        <w:rPr>
          <w:b/>
          <w:bCs/>
          <w:sz w:val="28"/>
          <w:szCs w:val="28"/>
        </w:rPr>
        <w:t>№ 1819 - 38 - VII</w:t>
      </w:r>
    </w:p>
    <w:p w:rsidR="005837C7" w:rsidRPr="005837C7" w:rsidRDefault="005837C7" w:rsidP="005837C7">
      <w:pPr>
        <w:rPr>
          <w:sz w:val="28"/>
          <w:szCs w:val="28"/>
        </w:rPr>
      </w:pPr>
    </w:p>
    <w:p w:rsidR="005837C7" w:rsidRPr="005837C7" w:rsidRDefault="005837C7" w:rsidP="005837C7">
      <w:pPr>
        <w:jc w:val="both"/>
        <w:rPr>
          <w:b/>
          <w:sz w:val="28"/>
          <w:szCs w:val="28"/>
        </w:rPr>
      </w:pPr>
      <w:r w:rsidRPr="005837C7">
        <w:rPr>
          <w:b/>
          <w:sz w:val="28"/>
          <w:szCs w:val="28"/>
        </w:rPr>
        <w:t xml:space="preserve">Про передачу нежитлового приміщення  </w:t>
      </w:r>
    </w:p>
    <w:p w:rsidR="005837C7" w:rsidRPr="005837C7" w:rsidRDefault="005837C7" w:rsidP="005837C7">
      <w:pPr>
        <w:jc w:val="both"/>
        <w:rPr>
          <w:b/>
          <w:sz w:val="28"/>
          <w:szCs w:val="28"/>
        </w:rPr>
      </w:pPr>
      <w:r w:rsidRPr="005837C7">
        <w:rPr>
          <w:b/>
          <w:sz w:val="28"/>
          <w:szCs w:val="28"/>
        </w:rPr>
        <w:t xml:space="preserve">з балансу  </w:t>
      </w:r>
      <w:smartTag w:uri="urn:schemas-microsoft-com:office:smarttags" w:element="PersonName">
        <w:r w:rsidRPr="005837C7">
          <w:rPr>
            <w:b/>
            <w:sz w:val="28"/>
            <w:szCs w:val="28"/>
          </w:rPr>
          <w:t>Буча</w:t>
        </w:r>
      </w:smartTag>
      <w:r w:rsidRPr="005837C7">
        <w:rPr>
          <w:b/>
          <w:sz w:val="28"/>
          <w:szCs w:val="28"/>
        </w:rPr>
        <w:t>нського КП «</w:t>
      </w:r>
      <w:smartTag w:uri="urn:schemas-microsoft-com:office:smarttags" w:element="PersonName">
        <w:r w:rsidRPr="005837C7">
          <w:rPr>
            <w:b/>
            <w:sz w:val="28"/>
            <w:szCs w:val="28"/>
          </w:rPr>
          <w:t>Буча</w:t>
        </w:r>
      </w:smartTag>
      <w:r w:rsidRPr="005837C7">
        <w:rPr>
          <w:b/>
          <w:sz w:val="28"/>
          <w:szCs w:val="28"/>
        </w:rPr>
        <w:t>нське УЖКГ»</w:t>
      </w:r>
    </w:p>
    <w:p w:rsidR="005837C7" w:rsidRPr="005837C7" w:rsidRDefault="005837C7" w:rsidP="005837C7">
      <w:pPr>
        <w:jc w:val="both"/>
        <w:rPr>
          <w:b/>
          <w:sz w:val="28"/>
          <w:szCs w:val="28"/>
        </w:rPr>
      </w:pPr>
      <w:r w:rsidRPr="005837C7">
        <w:rPr>
          <w:b/>
          <w:sz w:val="28"/>
          <w:szCs w:val="28"/>
        </w:rPr>
        <w:t xml:space="preserve">на баланс </w:t>
      </w:r>
      <w:smartTag w:uri="urn:schemas-microsoft-com:office:smarttags" w:element="PersonName">
        <w:r w:rsidRPr="005837C7">
          <w:rPr>
            <w:b/>
            <w:sz w:val="28"/>
            <w:szCs w:val="28"/>
          </w:rPr>
          <w:t>Буча</w:t>
        </w:r>
      </w:smartTag>
      <w:r w:rsidRPr="005837C7">
        <w:rPr>
          <w:b/>
          <w:sz w:val="28"/>
          <w:szCs w:val="28"/>
        </w:rPr>
        <w:t xml:space="preserve">нської дитячо-юнацької спортивної </w:t>
      </w:r>
    </w:p>
    <w:p w:rsidR="005837C7" w:rsidRPr="005837C7" w:rsidRDefault="005837C7" w:rsidP="005837C7">
      <w:pPr>
        <w:jc w:val="both"/>
        <w:rPr>
          <w:b/>
          <w:sz w:val="28"/>
          <w:szCs w:val="28"/>
        </w:rPr>
      </w:pPr>
      <w:r w:rsidRPr="005837C7">
        <w:rPr>
          <w:b/>
          <w:sz w:val="28"/>
          <w:szCs w:val="28"/>
        </w:rPr>
        <w:t xml:space="preserve">школи за адресою: м. </w:t>
      </w:r>
      <w:smartTag w:uri="urn:schemas-microsoft-com:office:smarttags" w:element="PersonName">
        <w:r w:rsidRPr="005837C7">
          <w:rPr>
            <w:b/>
            <w:sz w:val="28"/>
            <w:szCs w:val="28"/>
          </w:rPr>
          <w:t>Буча</w:t>
        </w:r>
      </w:smartTag>
      <w:r w:rsidRPr="005837C7">
        <w:rPr>
          <w:b/>
          <w:sz w:val="28"/>
          <w:szCs w:val="28"/>
        </w:rPr>
        <w:t>, вул. Нове шосе, 17 (підвал)</w:t>
      </w:r>
    </w:p>
    <w:p w:rsidR="005837C7" w:rsidRPr="005837C7" w:rsidRDefault="005837C7" w:rsidP="005837C7">
      <w:pPr>
        <w:jc w:val="both"/>
        <w:rPr>
          <w:b/>
          <w:color w:val="FF0000"/>
          <w:sz w:val="28"/>
          <w:szCs w:val="28"/>
          <w:lang w:val="ru-RU"/>
        </w:rPr>
      </w:pPr>
    </w:p>
    <w:p w:rsidR="005837C7" w:rsidRPr="005837C7" w:rsidRDefault="005837C7" w:rsidP="005837C7">
      <w:pPr>
        <w:jc w:val="both"/>
        <w:rPr>
          <w:sz w:val="28"/>
          <w:szCs w:val="28"/>
        </w:rPr>
      </w:pPr>
      <w:r w:rsidRPr="005837C7">
        <w:rPr>
          <w:sz w:val="28"/>
          <w:szCs w:val="28"/>
        </w:rPr>
        <w:t xml:space="preserve">                </w:t>
      </w:r>
    </w:p>
    <w:p w:rsidR="005837C7" w:rsidRPr="005837C7" w:rsidRDefault="005837C7" w:rsidP="005837C7">
      <w:pPr>
        <w:jc w:val="both"/>
        <w:rPr>
          <w:sz w:val="28"/>
          <w:szCs w:val="28"/>
        </w:rPr>
      </w:pPr>
      <w:r w:rsidRPr="005837C7">
        <w:rPr>
          <w:sz w:val="28"/>
          <w:szCs w:val="28"/>
        </w:rPr>
        <w:tab/>
        <w:t xml:space="preserve">Розглянувши подання начальника відділу освіти </w:t>
      </w:r>
      <w:smartTag w:uri="urn:schemas-microsoft-com:office:smarttags" w:element="PersonName">
        <w:r w:rsidRPr="005837C7">
          <w:rPr>
            <w:sz w:val="28"/>
            <w:szCs w:val="28"/>
          </w:rPr>
          <w:t>Буча</w:t>
        </w:r>
      </w:smartTag>
      <w:r w:rsidRPr="005837C7">
        <w:rPr>
          <w:sz w:val="28"/>
          <w:szCs w:val="28"/>
        </w:rPr>
        <w:t xml:space="preserve">нської міської ради Цимбала О.І. та з метою розширення мережі </w:t>
      </w:r>
      <w:smartTag w:uri="urn:schemas-microsoft-com:office:smarttags" w:element="PersonName">
        <w:r w:rsidRPr="005837C7">
          <w:rPr>
            <w:sz w:val="28"/>
            <w:szCs w:val="28"/>
          </w:rPr>
          <w:t>Буча</w:t>
        </w:r>
      </w:smartTag>
      <w:r w:rsidRPr="005837C7">
        <w:rPr>
          <w:sz w:val="28"/>
          <w:szCs w:val="28"/>
        </w:rPr>
        <w:t xml:space="preserve">нської </w:t>
      </w:r>
      <w:proofErr w:type="spellStart"/>
      <w:r w:rsidRPr="005837C7">
        <w:rPr>
          <w:sz w:val="28"/>
          <w:szCs w:val="28"/>
        </w:rPr>
        <w:t>диятчо</w:t>
      </w:r>
      <w:proofErr w:type="spellEnd"/>
      <w:r w:rsidRPr="005837C7">
        <w:rPr>
          <w:sz w:val="28"/>
          <w:szCs w:val="28"/>
        </w:rPr>
        <w:t>-юнацької спортивної школи, відкриття нової спортивної секції боксу, враховуючи необхідність збереження та належного обслуговування матеріальних цінностей за основним місцем їх розташування, згідно вимог Закону України «Про бухгалтерський облік та фінансову звітність в Україні», «Методичних рекомендацій з бухгалтерського обліку основних засобів суб’єктів державного сектору», затверджених наказом Міністерства Фінансів України № 11 від 23.01.2015 та Національного положення (стандарту) бухгалтерського обліку 121 «Основні засоби», керуючись Законом України «Про місцеве самоврядування», міська рада</w:t>
      </w:r>
    </w:p>
    <w:p w:rsidR="005837C7" w:rsidRPr="005837C7" w:rsidRDefault="005837C7" w:rsidP="005837C7">
      <w:pPr>
        <w:jc w:val="both"/>
        <w:rPr>
          <w:b/>
          <w:sz w:val="28"/>
          <w:szCs w:val="28"/>
        </w:rPr>
      </w:pPr>
    </w:p>
    <w:p w:rsidR="005837C7" w:rsidRPr="005837C7" w:rsidRDefault="005837C7" w:rsidP="005837C7">
      <w:pPr>
        <w:rPr>
          <w:b/>
          <w:sz w:val="28"/>
          <w:szCs w:val="28"/>
        </w:rPr>
      </w:pPr>
      <w:r w:rsidRPr="005837C7">
        <w:rPr>
          <w:b/>
          <w:sz w:val="28"/>
          <w:szCs w:val="28"/>
        </w:rPr>
        <w:t>ВИРІШИЛА:</w:t>
      </w:r>
    </w:p>
    <w:p w:rsidR="005837C7" w:rsidRPr="005837C7" w:rsidRDefault="005837C7" w:rsidP="005837C7">
      <w:pPr>
        <w:rPr>
          <w:b/>
          <w:sz w:val="28"/>
          <w:szCs w:val="28"/>
        </w:rPr>
      </w:pPr>
    </w:p>
    <w:p w:rsidR="005837C7" w:rsidRPr="005837C7" w:rsidRDefault="005837C7" w:rsidP="005837C7">
      <w:pPr>
        <w:numPr>
          <w:ilvl w:val="0"/>
          <w:numId w:val="1"/>
        </w:numPr>
        <w:tabs>
          <w:tab w:val="clear" w:pos="720"/>
          <w:tab w:val="num" w:pos="0"/>
        </w:tabs>
        <w:ind w:left="0" w:firstLine="0"/>
        <w:jc w:val="both"/>
        <w:rPr>
          <w:sz w:val="28"/>
          <w:szCs w:val="28"/>
        </w:rPr>
      </w:pPr>
      <w:r w:rsidRPr="005837C7">
        <w:rPr>
          <w:sz w:val="28"/>
          <w:szCs w:val="28"/>
        </w:rPr>
        <w:t xml:space="preserve">Провести безкоштовну передачу нежитлового приміщення з балансу  </w:t>
      </w:r>
      <w:smartTag w:uri="urn:schemas-microsoft-com:office:smarttags" w:element="PersonName">
        <w:r w:rsidRPr="005837C7">
          <w:rPr>
            <w:sz w:val="28"/>
            <w:szCs w:val="28"/>
          </w:rPr>
          <w:t>Буча</w:t>
        </w:r>
      </w:smartTag>
      <w:r w:rsidRPr="005837C7">
        <w:rPr>
          <w:sz w:val="28"/>
          <w:szCs w:val="28"/>
        </w:rPr>
        <w:t>нського КП «</w:t>
      </w:r>
      <w:smartTag w:uri="urn:schemas-microsoft-com:office:smarttags" w:element="PersonName">
        <w:r w:rsidRPr="005837C7">
          <w:rPr>
            <w:sz w:val="28"/>
            <w:szCs w:val="28"/>
          </w:rPr>
          <w:t>Буча</w:t>
        </w:r>
      </w:smartTag>
      <w:r w:rsidRPr="005837C7">
        <w:rPr>
          <w:sz w:val="28"/>
          <w:szCs w:val="28"/>
        </w:rPr>
        <w:t xml:space="preserve">нське УЖКГ» на баланс </w:t>
      </w:r>
      <w:smartTag w:uri="urn:schemas-microsoft-com:office:smarttags" w:element="PersonName">
        <w:r w:rsidRPr="005837C7">
          <w:rPr>
            <w:sz w:val="28"/>
            <w:szCs w:val="28"/>
          </w:rPr>
          <w:t>Буча</w:t>
        </w:r>
      </w:smartTag>
      <w:r w:rsidRPr="005837C7">
        <w:rPr>
          <w:sz w:val="28"/>
          <w:szCs w:val="28"/>
        </w:rPr>
        <w:t xml:space="preserve">нської дитячо-юнацької спортивної школи за адресою: м. </w:t>
      </w:r>
      <w:smartTag w:uri="urn:schemas-microsoft-com:office:smarttags" w:element="PersonName">
        <w:r w:rsidRPr="005837C7">
          <w:rPr>
            <w:sz w:val="28"/>
            <w:szCs w:val="28"/>
          </w:rPr>
          <w:t>Буча</w:t>
        </w:r>
      </w:smartTag>
      <w:r w:rsidRPr="005837C7">
        <w:rPr>
          <w:sz w:val="28"/>
          <w:szCs w:val="28"/>
        </w:rPr>
        <w:t xml:space="preserve">, вул. Нове шосе, 17 (підвал), площею </w:t>
      </w:r>
      <w:smartTag w:uri="urn:schemas-microsoft-com:office:smarttags" w:element="metricconverter">
        <w:smartTagPr>
          <w:attr w:name="ProductID" w:val="252,2 кв. м"/>
        </w:smartTagPr>
        <w:r w:rsidRPr="005837C7">
          <w:rPr>
            <w:sz w:val="28"/>
            <w:szCs w:val="28"/>
          </w:rPr>
          <w:t xml:space="preserve">252,2 </w:t>
        </w:r>
        <w:proofErr w:type="spellStart"/>
        <w:r w:rsidRPr="005837C7">
          <w:rPr>
            <w:sz w:val="28"/>
            <w:szCs w:val="28"/>
          </w:rPr>
          <w:t>кв</w:t>
        </w:r>
        <w:proofErr w:type="spellEnd"/>
        <w:r w:rsidRPr="005837C7">
          <w:rPr>
            <w:sz w:val="28"/>
            <w:szCs w:val="28"/>
          </w:rPr>
          <w:t>. м</w:t>
        </w:r>
      </w:smartTag>
      <w:r w:rsidRPr="005837C7">
        <w:rPr>
          <w:sz w:val="28"/>
          <w:szCs w:val="28"/>
        </w:rPr>
        <w:t>. (додаток 1).</w:t>
      </w:r>
    </w:p>
    <w:p w:rsidR="005837C7" w:rsidRPr="005837C7" w:rsidRDefault="005837C7" w:rsidP="005837C7">
      <w:pPr>
        <w:numPr>
          <w:ilvl w:val="0"/>
          <w:numId w:val="1"/>
        </w:numPr>
        <w:tabs>
          <w:tab w:val="clear" w:pos="720"/>
          <w:tab w:val="num" w:pos="0"/>
        </w:tabs>
        <w:ind w:left="0" w:firstLine="0"/>
        <w:jc w:val="both"/>
        <w:rPr>
          <w:sz w:val="28"/>
          <w:szCs w:val="28"/>
        </w:rPr>
      </w:pPr>
      <w:r w:rsidRPr="005837C7">
        <w:rPr>
          <w:sz w:val="28"/>
          <w:szCs w:val="28"/>
        </w:rPr>
        <w:t>Для проведення прийому-передачі основних засобів створити  комісію (додаток 2).</w:t>
      </w:r>
    </w:p>
    <w:p w:rsidR="005837C7" w:rsidRPr="005837C7" w:rsidRDefault="005837C7" w:rsidP="005837C7">
      <w:pPr>
        <w:numPr>
          <w:ilvl w:val="0"/>
          <w:numId w:val="1"/>
        </w:numPr>
        <w:tabs>
          <w:tab w:val="clear" w:pos="720"/>
          <w:tab w:val="num" w:pos="0"/>
        </w:tabs>
        <w:ind w:left="0" w:firstLine="0"/>
        <w:jc w:val="both"/>
        <w:rPr>
          <w:sz w:val="28"/>
          <w:szCs w:val="28"/>
        </w:rPr>
      </w:pPr>
      <w:r w:rsidRPr="005837C7">
        <w:rPr>
          <w:sz w:val="28"/>
          <w:szCs w:val="28"/>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rsidR="005837C7" w:rsidRPr="005837C7" w:rsidRDefault="005837C7" w:rsidP="005837C7">
      <w:pPr>
        <w:jc w:val="both"/>
        <w:rPr>
          <w:sz w:val="28"/>
          <w:szCs w:val="28"/>
          <w:lang w:val="ru-RU"/>
        </w:rPr>
      </w:pPr>
    </w:p>
    <w:p w:rsidR="005837C7" w:rsidRPr="005837C7" w:rsidRDefault="005837C7" w:rsidP="005837C7">
      <w:pPr>
        <w:jc w:val="both"/>
        <w:rPr>
          <w:sz w:val="28"/>
          <w:szCs w:val="28"/>
          <w:lang w:val="ru-RU"/>
        </w:rPr>
      </w:pPr>
    </w:p>
    <w:p w:rsidR="005837C7" w:rsidRPr="005837C7" w:rsidRDefault="005837C7" w:rsidP="005837C7">
      <w:pPr>
        <w:jc w:val="both"/>
        <w:rPr>
          <w:b/>
          <w:sz w:val="28"/>
          <w:szCs w:val="28"/>
        </w:rPr>
      </w:pPr>
      <w:r w:rsidRPr="005837C7">
        <w:rPr>
          <w:b/>
          <w:sz w:val="28"/>
          <w:szCs w:val="28"/>
        </w:rPr>
        <w:t>Міський голова</w:t>
      </w:r>
      <w:r w:rsidRPr="005837C7">
        <w:rPr>
          <w:b/>
          <w:sz w:val="28"/>
          <w:szCs w:val="28"/>
        </w:rPr>
        <w:tab/>
      </w:r>
      <w:r w:rsidRPr="005837C7">
        <w:rPr>
          <w:b/>
          <w:sz w:val="28"/>
          <w:szCs w:val="28"/>
        </w:rPr>
        <w:tab/>
      </w:r>
      <w:r w:rsidRPr="005837C7">
        <w:rPr>
          <w:b/>
          <w:sz w:val="28"/>
          <w:szCs w:val="28"/>
        </w:rPr>
        <w:tab/>
      </w:r>
      <w:r w:rsidRPr="005837C7">
        <w:rPr>
          <w:b/>
          <w:sz w:val="28"/>
          <w:szCs w:val="28"/>
        </w:rPr>
        <w:tab/>
      </w:r>
      <w:r w:rsidRPr="005837C7">
        <w:rPr>
          <w:b/>
          <w:sz w:val="28"/>
          <w:szCs w:val="28"/>
        </w:rPr>
        <w:tab/>
      </w:r>
      <w:r w:rsidRPr="005837C7">
        <w:rPr>
          <w:b/>
          <w:sz w:val="28"/>
          <w:szCs w:val="28"/>
        </w:rPr>
        <w:tab/>
      </w:r>
      <w:r w:rsidRPr="005837C7">
        <w:rPr>
          <w:b/>
          <w:sz w:val="28"/>
          <w:szCs w:val="28"/>
        </w:rPr>
        <w:tab/>
      </w:r>
      <w:r w:rsidRPr="005837C7">
        <w:rPr>
          <w:b/>
          <w:sz w:val="28"/>
          <w:szCs w:val="28"/>
        </w:rPr>
        <w:tab/>
      </w:r>
      <w:r>
        <w:rPr>
          <w:b/>
          <w:sz w:val="28"/>
          <w:szCs w:val="28"/>
        </w:rPr>
        <w:t xml:space="preserve">                  </w:t>
      </w:r>
      <w:bookmarkStart w:id="0" w:name="_GoBack"/>
      <w:bookmarkEnd w:id="0"/>
      <w:proofErr w:type="spellStart"/>
      <w:r w:rsidRPr="005837C7">
        <w:rPr>
          <w:b/>
          <w:sz w:val="28"/>
          <w:szCs w:val="28"/>
        </w:rPr>
        <w:t>А.П.Федорук</w:t>
      </w:r>
      <w:proofErr w:type="spellEnd"/>
    </w:p>
    <w:p w:rsidR="005837C7" w:rsidRPr="005837C7" w:rsidRDefault="005837C7" w:rsidP="005837C7">
      <w:pPr>
        <w:ind w:left="5664"/>
        <w:rPr>
          <w:sz w:val="28"/>
          <w:szCs w:val="28"/>
        </w:rPr>
      </w:pPr>
    </w:p>
    <w:p w:rsidR="00D8448C" w:rsidRPr="005837C7" w:rsidRDefault="00D8448C">
      <w:pPr>
        <w:rPr>
          <w:sz w:val="28"/>
          <w:szCs w:val="28"/>
        </w:rPr>
      </w:pPr>
    </w:p>
    <w:sectPr w:rsidR="00D8448C" w:rsidRPr="005837C7" w:rsidSect="005837C7">
      <w:pgSz w:w="11906" w:h="16838"/>
      <w:pgMar w:top="709"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DA68DE"/>
    <w:multiLevelType w:val="hybridMultilevel"/>
    <w:tmpl w:val="97DAF9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661"/>
    <w:rsid w:val="003B5661"/>
    <w:rsid w:val="005837C7"/>
    <w:rsid w:val="00D84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6BA3FA2"/>
  <w15:chartTrackingRefBased/>
  <w15:docId w15:val="{B904FB74-412A-40D2-8C06-1BD3C67F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7C7"/>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5837C7"/>
    <w:pPr>
      <w:keepNext/>
      <w:outlineLvl w:val="0"/>
    </w:pPr>
    <w:rPr>
      <w:szCs w:val="20"/>
    </w:rPr>
  </w:style>
  <w:style w:type="paragraph" w:styleId="2">
    <w:name w:val="heading 2"/>
    <w:basedOn w:val="a"/>
    <w:next w:val="a"/>
    <w:link w:val="20"/>
    <w:qFormat/>
    <w:rsid w:val="005837C7"/>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37C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837C7"/>
    <w:rPr>
      <w:rFonts w:ascii="Times New Roman" w:eastAsia="Times New Roman" w:hAnsi="Times New Roman" w:cs="Times New Roman"/>
      <w:b/>
      <w:sz w:val="20"/>
      <w:szCs w:val="20"/>
      <w:lang w:val="uk-UA" w:eastAsia="ru-RU"/>
    </w:rPr>
  </w:style>
  <w:style w:type="paragraph" w:customStyle="1" w:styleId="a3">
    <w:name w:val="Знак"/>
    <w:basedOn w:val="a"/>
    <w:rsid w:val="005837C7"/>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1596</Characters>
  <Application>Microsoft Office Word</Application>
  <DocSecurity>0</DocSecurity>
  <Lines>13</Lines>
  <Paragraphs>3</Paragraphs>
  <ScaleCrop>false</ScaleCrop>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2018-03-03T08:23:00Z</dcterms:created>
  <dcterms:modified xsi:type="dcterms:W3CDTF">2018-03-03T08:25:00Z</dcterms:modified>
</cp:coreProperties>
</file>